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135" w:type="dxa"/>
        <w:shd w:val="clear" w:color="auto" w:fill="FFFFFF"/>
        <w:tblCellMar>
          <w:top w:w="15" w:type="dxa"/>
          <w:left w:w="15" w:type="dxa"/>
          <w:bottom w:w="15" w:type="dxa"/>
          <w:right w:w="15" w:type="dxa"/>
        </w:tblCellMar>
        <w:tblLook w:val="04A0" w:firstRow="1" w:lastRow="0" w:firstColumn="1" w:lastColumn="0" w:noHBand="0" w:noVBand="1"/>
      </w:tblPr>
      <w:tblGrid>
        <w:gridCol w:w="2379"/>
        <w:gridCol w:w="5705"/>
        <w:gridCol w:w="2968"/>
        <w:gridCol w:w="1975"/>
        <w:gridCol w:w="2108"/>
      </w:tblGrid>
      <w:tr w:rsidR="00022D46" w:rsidRPr="00022D46" w:rsidTr="00022D46">
        <w:trPr>
          <w:tblHeader/>
        </w:trPr>
        <w:tc>
          <w:tcPr>
            <w:tcW w:w="0" w:type="auto"/>
            <w:gridSpan w:val="5"/>
            <w:tcBorders>
              <w:top w:val="nil"/>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620FCC" w:rsidP="00620FCC">
            <w:pPr>
              <w:spacing w:after="300" w:line="240" w:lineRule="auto"/>
              <w:rPr>
                <w:rFonts w:ascii="Open Sans" w:eastAsia="Times New Roman" w:hAnsi="Open Sans" w:cs="Open Sans"/>
                <w:b/>
                <w:bCs/>
                <w:color w:val="555555"/>
                <w:sz w:val="21"/>
                <w:szCs w:val="21"/>
                <w:lang w:eastAsia="en-IN"/>
              </w:rPr>
            </w:pPr>
            <w:r>
              <w:rPr>
                <w:rFonts w:ascii="Open Sans" w:eastAsia="Times New Roman" w:hAnsi="Open Sans" w:cs="Open Sans"/>
                <w:b/>
                <w:bCs/>
                <w:color w:val="555555"/>
                <w:sz w:val="21"/>
                <w:szCs w:val="21"/>
                <w:lang w:eastAsia="en-IN"/>
              </w:rPr>
              <w:t xml:space="preserve">                       </w:t>
            </w:r>
            <w:r w:rsidR="00022D46" w:rsidRPr="00022D46">
              <w:rPr>
                <w:rFonts w:ascii="Open Sans" w:eastAsia="Times New Roman" w:hAnsi="Open Sans" w:cs="Open Sans"/>
                <w:b/>
                <w:bCs/>
                <w:color w:val="555555"/>
                <w:sz w:val="21"/>
                <w:szCs w:val="21"/>
                <w:lang w:eastAsia="en-IN"/>
              </w:rPr>
              <w:t>PRITHVI FINMART PRIVATE LIMITED CLIENT ACCOUNT</w:t>
            </w:r>
          </w:p>
        </w:tc>
      </w:tr>
      <w:tr w:rsidR="00022D46" w:rsidRPr="00022D46" w:rsidTr="00022D46">
        <w:trPr>
          <w:tblHeader/>
        </w:trPr>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b/>
                <w:bCs/>
                <w:color w:val="555555"/>
                <w:sz w:val="21"/>
                <w:szCs w:val="21"/>
                <w:lang w:eastAsia="en-IN"/>
              </w:rPr>
            </w:pPr>
            <w:r w:rsidRPr="00022D46">
              <w:rPr>
                <w:rFonts w:ascii="Open Sans" w:eastAsia="Times New Roman" w:hAnsi="Open Sans" w:cs="Open Sans"/>
                <w:b/>
                <w:bCs/>
                <w:color w:val="555555"/>
                <w:sz w:val="21"/>
                <w:szCs w:val="21"/>
                <w:lang w:eastAsia="en-IN"/>
              </w:rPr>
              <w:t>Account No.</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b/>
                <w:bCs/>
                <w:color w:val="555555"/>
                <w:sz w:val="21"/>
                <w:szCs w:val="21"/>
                <w:lang w:eastAsia="en-IN"/>
              </w:rPr>
            </w:pPr>
            <w:r w:rsidRPr="00022D46">
              <w:rPr>
                <w:rFonts w:ascii="Open Sans" w:eastAsia="Times New Roman" w:hAnsi="Open Sans" w:cs="Open Sans"/>
                <w:b/>
                <w:bCs/>
                <w:color w:val="555555"/>
                <w:sz w:val="21"/>
                <w:szCs w:val="21"/>
                <w:lang w:eastAsia="en-IN"/>
              </w:rPr>
              <w:t>Account name</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b/>
                <w:bCs/>
                <w:color w:val="555555"/>
                <w:sz w:val="21"/>
                <w:szCs w:val="21"/>
                <w:lang w:eastAsia="en-IN"/>
              </w:rPr>
            </w:pPr>
            <w:r w:rsidRPr="00022D46">
              <w:rPr>
                <w:rFonts w:ascii="Open Sans" w:eastAsia="Times New Roman" w:hAnsi="Open Sans" w:cs="Open Sans"/>
                <w:b/>
                <w:bCs/>
                <w:color w:val="555555"/>
                <w:sz w:val="21"/>
                <w:szCs w:val="21"/>
                <w:lang w:eastAsia="en-IN"/>
              </w:rPr>
              <w:t>Bank Name</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b/>
                <w:bCs/>
                <w:color w:val="555555"/>
                <w:sz w:val="21"/>
                <w:szCs w:val="21"/>
                <w:lang w:eastAsia="en-IN"/>
              </w:rPr>
            </w:pPr>
            <w:r w:rsidRPr="00022D46">
              <w:rPr>
                <w:rFonts w:ascii="Open Sans" w:eastAsia="Times New Roman" w:hAnsi="Open Sans" w:cs="Open Sans"/>
                <w:b/>
                <w:bCs/>
                <w:color w:val="555555"/>
                <w:sz w:val="21"/>
                <w:szCs w:val="21"/>
                <w:lang w:eastAsia="en-IN"/>
              </w:rPr>
              <w:t>IFSC CODE</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b/>
                <w:bCs/>
                <w:color w:val="555555"/>
                <w:sz w:val="21"/>
                <w:szCs w:val="21"/>
                <w:lang w:eastAsia="en-IN"/>
              </w:rPr>
            </w:pPr>
            <w:r w:rsidRPr="00022D46">
              <w:rPr>
                <w:rFonts w:ascii="Open Sans" w:eastAsia="Times New Roman" w:hAnsi="Open Sans" w:cs="Open Sans"/>
                <w:b/>
                <w:bCs/>
                <w:color w:val="555555"/>
                <w:sz w:val="21"/>
                <w:szCs w:val="21"/>
                <w:lang w:eastAsia="en-IN"/>
              </w:rPr>
              <w:t>Branch</w:t>
            </w:r>
          </w:p>
        </w:tc>
      </w:tr>
      <w:tr w:rsidR="00022D46" w:rsidRPr="00022D46" w:rsidTr="00022D46">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b/>
                <w:bCs/>
                <w:color w:val="555555"/>
                <w:sz w:val="20"/>
                <w:szCs w:val="20"/>
                <w:lang w:eastAsia="en-IN"/>
              </w:rPr>
              <w:t>911020013777921</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rPr>
                <w:rFonts w:ascii="Open Sans" w:hAnsi="Open Sans" w:cs="Open Sans"/>
                <w:b/>
                <w:bCs/>
                <w:color w:val="555555"/>
                <w:sz w:val="20"/>
                <w:szCs w:val="20"/>
                <w:shd w:val="clear" w:color="auto" w:fill="FFFFFF"/>
              </w:rPr>
            </w:pPr>
            <w:r w:rsidRPr="00EB2F5B">
              <w:rPr>
                <w:rFonts w:ascii="Open Sans" w:hAnsi="Open Sans" w:cs="Open Sans"/>
                <w:b/>
                <w:bCs/>
                <w:color w:val="555555"/>
                <w:sz w:val="20"/>
                <w:szCs w:val="20"/>
                <w:shd w:val="clear" w:color="auto" w:fill="FFFFFF"/>
              </w:rPr>
              <w:t>PRITHVI FINMART PVT. LTD-USCNBA</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b/>
                <w:bCs/>
                <w:color w:val="555555"/>
                <w:sz w:val="20"/>
                <w:szCs w:val="20"/>
                <w:lang w:eastAsia="en-IN"/>
              </w:rPr>
              <w:t>AXIS BANK</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b/>
                <w:bCs/>
                <w:color w:val="555555"/>
                <w:sz w:val="20"/>
                <w:szCs w:val="20"/>
                <w:lang w:eastAsia="en-IN"/>
              </w:rPr>
              <w:t>UTIB0000004</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b/>
                <w:bCs/>
                <w:color w:val="555555"/>
                <w:sz w:val="20"/>
                <w:szCs w:val="20"/>
                <w:lang w:eastAsia="en-IN"/>
              </w:rPr>
              <w:t>FORT</w:t>
            </w:r>
          </w:p>
        </w:tc>
      </w:tr>
      <w:tr w:rsidR="00022D46" w:rsidRPr="00022D46" w:rsidTr="00022D46">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920020020514595</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PRITHVI FINMART PVT LTD CLIENT ACCOUNT</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AXIS BANK</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UTIB0000004</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FORT</w:t>
            </w:r>
          </w:p>
        </w:tc>
      </w:tr>
      <w:tr w:rsidR="00022D46" w:rsidRPr="00022D46" w:rsidTr="00022D46">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57500000933646</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PRITHVI FINMART PVT LTD CLIENT ACCOUNT</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HDFC BANK LTD</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HDFC0000060</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FORT</w:t>
            </w:r>
          </w:p>
        </w:tc>
      </w:tr>
      <w:tr w:rsidR="00022D46" w:rsidRPr="00022D46" w:rsidTr="00022D46">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502000054333</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PRITHVI FINMART PVT LTD CLIENT ACCOUNT</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NSDL PAYMENT BANK</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NSPB0000002</w:t>
            </w:r>
          </w:p>
        </w:tc>
        <w:tc>
          <w:tcPr>
            <w:tcW w:w="0" w:type="auto"/>
            <w:tcBorders>
              <w:top w:val="single" w:sz="6" w:space="0" w:color="ECECEC"/>
              <w:left w:val="single" w:sz="6" w:space="0" w:color="ECECEC"/>
              <w:bottom w:val="single" w:sz="6" w:space="0" w:color="ECECEC"/>
              <w:right w:val="single" w:sz="6" w:space="0" w:color="ECECEC"/>
            </w:tcBorders>
            <w:shd w:val="clear" w:color="auto" w:fill="FFFFFF"/>
            <w:tcMar>
              <w:top w:w="150" w:type="dxa"/>
              <w:left w:w="150" w:type="dxa"/>
              <w:bottom w:w="150" w:type="dxa"/>
              <w:right w:w="150" w:type="dxa"/>
            </w:tcMar>
            <w:vAlign w:val="center"/>
            <w:hideMark/>
          </w:tcPr>
          <w:p w:rsidR="00022D46" w:rsidRPr="00022D46" w:rsidRDefault="00022D46" w:rsidP="00022D46">
            <w:pPr>
              <w:spacing w:after="300" w:line="240" w:lineRule="auto"/>
              <w:rPr>
                <w:rFonts w:ascii="Open Sans" w:eastAsia="Times New Roman" w:hAnsi="Open Sans" w:cs="Open Sans"/>
                <w:color w:val="555555"/>
                <w:sz w:val="20"/>
                <w:szCs w:val="20"/>
                <w:lang w:eastAsia="en-IN"/>
              </w:rPr>
            </w:pPr>
            <w:r w:rsidRPr="00022D46">
              <w:rPr>
                <w:rFonts w:ascii="Open Sans" w:eastAsia="Times New Roman" w:hAnsi="Open Sans" w:cs="Open Sans"/>
                <w:color w:val="555555"/>
                <w:sz w:val="20"/>
                <w:szCs w:val="20"/>
                <w:lang w:eastAsia="en-IN"/>
              </w:rPr>
              <w:t>LOWER PAREL</w:t>
            </w:r>
          </w:p>
        </w:tc>
      </w:tr>
    </w:tbl>
    <w:p w:rsidR="006838F6" w:rsidRDefault="006838F6" w:rsidP="00022D46">
      <w:pPr>
        <w:shd w:val="clear" w:color="auto" w:fill="FFFFFF"/>
        <w:spacing w:after="150" w:line="240" w:lineRule="auto"/>
        <w:rPr>
          <w:rFonts w:ascii="Open Sans" w:eastAsia="Times New Roman" w:hAnsi="Open Sans" w:cs="Open Sans"/>
          <w:color w:val="333333"/>
          <w:sz w:val="20"/>
          <w:szCs w:val="20"/>
          <w:lang w:eastAsia="en-IN"/>
        </w:rPr>
      </w:pPr>
    </w:p>
    <w:p w:rsidR="00022D46" w:rsidRPr="00022D46" w:rsidRDefault="00022D46" w:rsidP="00022D46">
      <w:pPr>
        <w:shd w:val="clear" w:color="auto" w:fill="FFFFFF"/>
        <w:spacing w:after="150" w:line="240" w:lineRule="auto"/>
        <w:rPr>
          <w:rFonts w:ascii="Open Sans" w:eastAsia="Times New Roman" w:hAnsi="Open Sans" w:cs="Open Sans"/>
          <w:color w:val="333333"/>
          <w:sz w:val="20"/>
          <w:szCs w:val="20"/>
          <w:lang w:eastAsia="en-IN"/>
        </w:rPr>
      </w:pPr>
      <w:bookmarkStart w:id="0" w:name="_GoBack"/>
      <w:bookmarkEnd w:id="0"/>
      <w:r w:rsidRPr="00022D46">
        <w:rPr>
          <w:rFonts w:ascii="Open Sans" w:eastAsia="Times New Roman" w:hAnsi="Open Sans" w:cs="Open Sans"/>
          <w:color w:val="333333"/>
          <w:sz w:val="20"/>
          <w:szCs w:val="20"/>
          <w:lang w:eastAsia="en-IN"/>
        </w:rPr>
        <w:t xml:space="preserve">“Investors are requested to note that Stock broker </w:t>
      </w:r>
      <w:proofErr w:type="spellStart"/>
      <w:r w:rsidRPr="00022D46">
        <w:rPr>
          <w:rFonts w:ascii="Open Sans" w:eastAsia="Times New Roman" w:hAnsi="Open Sans" w:cs="Open Sans"/>
          <w:color w:val="333333"/>
          <w:sz w:val="20"/>
          <w:szCs w:val="20"/>
          <w:lang w:eastAsia="en-IN"/>
        </w:rPr>
        <w:t>Prithvi</w:t>
      </w:r>
      <w:proofErr w:type="spellEnd"/>
      <w:r w:rsidRPr="00022D46">
        <w:rPr>
          <w:rFonts w:ascii="Open Sans" w:eastAsia="Times New Roman" w:hAnsi="Open Sans" w:cs="Open Sans"/>
          <w:color w:val="333333"/>
          <w:sz w:val="20"/>
          <w:szCs w:val="20"/>
          <w:lang w:eastAsia="en-IN"/>
        </w:rPr>
        <w:t xml:space="preserve"> </w:t>
      </w:r>
      <w:proofErr w:type="spellStart"/>
      <w:r w:rsidRPr="00022D46">
        <w:rPr>
          <w:rFonts w:ascii="Open Sans" w:eastAsia="Times New Roman" w:hAnsi="Open Sans" w:cs="Open Sans"/>
          <w:color w:val="333333"/>
          <w:sz w:val="20"/>
          <w:szCs w:val="20"/>
          <w:lang w:eastAsia="en-IN"/>
        </w:rPr>
        <w:t>Finmart</w:t>
      </w:r>
      <w:proofErr w:type="spellEnd"/>
      <w:r w:rsidRPr="00022D46">
        <w:rPr>
          <w:rFonts w:ascii="Open Sans" w:eastAsia="Times New Roman" w:hAnsi="Open Sans" w:cs="Open Sans"/>
          <w:color w:val="333333"/>
          <w:sz w:val="20"/>
          <w:szCs w:val="20"/>
          <w:lang w:eastAsia="en-IN"/>
        </w:rPr>
        <w:t xml:space="preserve"> Pvt Ltd is permitted to receive/pay money from/to investor through designated bank accounts only named as client bank accounts. Stock broker (name of stock broker) is also required to disclose these client bank accounts to Stock Exchange. Hence, you are requested to use following client bank accounts only for the purpose of dealings in your trading account with us. The details of these client bank accounts are also displayed by Stock Exchanges on their website under “Know/ Locate your Stock Broker”.</w:t>
      </w:r>
    </w:p>
    <w:p w:rsidR="00E73C38" w:rsidRDefault="006838F6"/>
    <w:sectPr w:rsidR="00E73C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46"/>
    <w:rsid w:val="00022D46"/>
    <w:rsid w:val="002755D7"/>
    <w:rsid w:val="00620FCC"/>
    <w:rsid w:val="006838F6"/>
    <w:rsid w:val="00DC56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2D4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2D4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03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Akshada Shelar</dc:creator>
  <cp:lastModifiedBy>Akshada Shelar</cp:lastModifiedBy>
  <cp:revision>3</cp:revision>
  <cp:lastPrinted>2023-08-22T06:21:00Z</cp:lastPrinted>
  <dcterms:created xsi:type="dcterms:W3CDTF">2023-08-22T06:18:00Z</dcterms:created>
  <dcterms:modified xsi:type="dcterms:W3CDTF">2023-08-22T06:23:00Z</dcterms:modified>
</cp:coreProperties>
</file>